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7" w:rsidRPr="00FF0857" w:rsidRDefault="00B37331" w:rsidP="00FF085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85pt;margin-top:422.4pt;width:251.95pt;height:89.55pt;z-index:251660288;mso-width-relative:margin;mso-height-relative:margin" strokecolor="white [3212]">
            <v:textbox>
              <w:txbxContent>
                <w:p w:rsidR="00912548" w:rsidRPr="007F5958" w:rsidRDefault="00912548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highlight w:val="darkRed"/>
                    </w:rPr>
                  </w:pPr>
                  <w:r w:rsidRPr="007F5958">
                    <w:rPr>
                      <w:color w:val="FFFFFF" w:themeColor="background1"/>
                      <w:sz w:val="32"/>
                      <w:highlight w:val="darkRed"/>
                    </w:rPr>
                    <w:t>Dr.Vinay Kumar,</w:t>
                  </w:r>
                </w:p>
                <w:p w:rsidR="00912548" w:rsidRPr="007F5958" w:rsidRDefault="00912548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  <w:highlight w:val="darkRed"/>
                    </w:rPr>
                  </w:pPr>
                  <w:r w:rsidRPr="007F5958">
                    <w:rPr>
                      <w:color w:val="FFFFFF" w:themeColor="background1"/>
                      <w:sz w:val="20"/>
                      <w:highlight w:val="darkRed"/>
                    </w:rPr>
                    <w:t>Dr.med dent, Dr.rer hum,</w:t>
                  </w:r>
                </w:p>
                <w:p w:rsidR="00912548" w:rsidRPr="007F5958" w:rsidRDefault="00912548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  <w:highlight w:val="darkRed"/>
                    </w:rPr>
                  </w:pPr>
                  <w:r w:rsidRPr="007F5958">
                    <w:rPr>
                      <w:color w:val="FFFFFF" w:themeColor="background1"/>
                      <w:sz w:val="20"/>
                      <w:highlight w:val="darkRed"/>
                    </w:rPr>
                    <w:t>MDS, DMD (DE), FDS RCS (Ed), MD &amp; PhD (DE)</w:t>
                  </w:r>
                </w:p>
                <w:p w:rsidR="00912548" w:rsidRDefault="00912548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7F5958">
                    <w:rPr>
                      <w:color w:val="FFFFFF" w:themeColor="background1"/>
                      <w:sz w:val="20"/>
                      <w:highlight w:val="darkRed"/>
                    </w:rPr>
                    <w:t>ITI Fellow (2012)</w:t>
                  </w:r>
                  <w:proofErr w:type="gramStart"/>
                  <w:r w:rsidRPr="007F5958">
                    <w:rPr>
                      <w:color w:val="FFFFFF" w:themeColor="background1"/>
                      <w:sz w:val="20"/>
                      <w:highlight w:val="darkRed"/>
                    </w:rPr>
                    <w:t>,ITI</w:t>
                  </w:r>
                  <w:proofErr w:type="gramEnd"/>
                  <w:r w:rsidRPr="007F5958">
                    <w:rPr>
                      <w:color w:val="FFFFFF" w:themeColor="background1"/>
                      <w:sz w:val="20"/>
                      <w:highlight w:val="darkRed"/>
                    </w:rPr>
                    <w:t xml:space="preserve"> Scholar (2010)</w:t>
                  </w:r>
                </w:p>
                <w:p w:rsidR="002F7648" w:rsidRDefault="002F7648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2F7648">
                    <w:rPr>
                      <w:color w:val="FFFFFF" w:themeColor="background1"/>
                      <w:sz w:val="20"/>
                      <w:highlight w:val="darkRed"/>
                    </w:rPr>
                    <w:t xml:space="preserve">Faculty from </w:t>
                  </w:r>
                  <w:r w:rsidR="00C3077F">
                    <w:rPr>
                      <w:color w:val="FFFFFF" w:themeColor="background1"/>
                      <w:sz w:val="20"/>
                      <w:highlight w:val="darkRed"/>
                    </w:rPr>
                    <w:t>Sweden</w:t>
                  </w:r>
                </w:p>
                <w:p w:rsidR="00C3077F" w:rsidRPr="00C3077F" w:rsidRDefault="00C3077F" w:rsidP="007F595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</w:rPr>
                  </w:pPr>
                  <w:proofErr w:type="gramStart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>faculty</w:t>
                  </w:r>
                  <w:proofErr w:type="gramEnd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 xml:space="preserve"> at </w:t>
                  </w:r>
                  <w:proofErr w:type="spellStart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>sri</w:t>
                  </w:r>
                  <w:proofErr w:type="spellEnd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 xml:space="preserve"> Shankara &amp; </w:t>
                  </w:r>
                  <w:proofErr w:type="spellStart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>upsala,Oral</w:t>
                  </w:r>
                  <w:proofErr w:type="spellEnd"/>
                  <w:r w:rsidRPr="00C3077F">
                    <w:rPr>
                      <w:color w:val="FFFFFF" w:themeColor="background1"/>
                      <w:sz w:val="20"/>
                      <w:highlight w:val="darkRed"/>
                    </w:rPr>
                    <w:t xml:space="preserve"> rehabilitation centre</w:t>
                  </w:r>
                </w:p>
              </w:txbxContent>
            </v:textbox>
          </v:shape>
        </w:pict>
      </w:r>
      <w:r w:rsidR="00912548">
        <w:rPr>
          <w:noProof/>
        </w:rPr>
        <w:drawing>
          <wp:inline distT="0" distB="0" distL="0" distR="0">
            <wp:extent cx="6273165" cy="8275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905" t="16185" r="41053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82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57" w:rsidRPr="0056401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lastRenderedPageBreak/>
        <w:t>DEPARTMENT OF ORAL AND MAXILLOFACIAL SURGERY</w:t>
      </w:r>
    </w:p>
    <w:p w:rsidR="00FF0857" w:rsidRPr="0056401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t>TAGORE DENTAL COLLEGE AND HOSPITAL</w:t>
      </w:r>
    </w:p>
    <w:p w:rsidR="00FF0857" w:rsidRPr="0056401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t>MELAKOTTAIYUR POST, RATHINAMANGALAM</w:t>
      </w:r>
    </w:p>
    <w:p w:rsidR="00FF0857" w:rsidRPr="0056401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t>CHENNAI – 600127</w:t>
      </w:r>
    </w:p>
    <w:p w:rsidR="00FF0857" w:rsidRPr="0056401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t>PH: 044 – 3010 2222, EXTN: 228 / 230</w:t>
      </w:r>
    </w:p>
    <w:p w:rsidR="00FF0857" w:rsidRDefault="00FF0857" w:rsidP="00FF0857">
      <w:pPr>
        <w:rPr>
          <w:b/>
          <w:sz w:val="24"/>
        </w:rPr>
      </w:pPr>
      <w:r w:rsidRPr="00564017">
        <w:rPr>
          <w:b/>
          <w:sz w:val="24"/>
        </w:rPr>
        <w:t xml:space="preserve">EMAIL ID: </w:t>
      </w:r>
      <w:hyperlink r:id="rId7" w:history="1">
        <w:r w:rsidRPr="00AA63B3">
          <w:rPr>
            <w:rStyle w:val="Hyperlink"/>
            <w:b/>
            <w:sz w:val="24"/>
          </w:rPr>
          <w:t>maxfacs@tagoredch.in</w:t>
        </w:r>
      </w:hyperlink>
    </w:p>
    <w:p w:rsidR="00FF0857" w:rsidRDefault="00FF0857" w:rsidP="00FF0857">
      <w:pPr>
        <w:spacing w:line="480" w:lineRule="auto"/>
        <w:rPr>
          <w:b/>
          <w:sz w:val="20"/>
        </w:rPr>
      </w:pPr>
    </w:p>
    <w:p w:rsidR="00FF0857" w:rsidRPr="00740465" w:rsidRDefault="00FF0857" w:rsidP="00FF0857">
      <w:pPr>
        <w:spacing w:line="480" w:lineRule="auto"/>
        <w:rPr>
          <w:b/>
          <w:sz w:val="24"/>
        </w:rPr>
      </w:pPr>
      <w:r>
        <w:rPr>
          <w:b/>
          <w:sz w:val="32"/>
        </w:rPr>
        <w:t xml:space="preserve">                 PROF.M.MALA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</w:t>
      </w:r>
      <w:r w:rsidRPr="00740465">
        <w:rPr>
          <w:b/>
          <w:sz w:val="32"/>
        </w:rPr>
        <w:t>DR.</w:t>
      </w:r>
      <w:r>
        <w:rPr>
          <w:b/>
          <w:sz w:val="32"/>
        </w:rPr>
        <w:t>VENKATAKRISHNAN</w:t>
      </w:r>
    </w:p>
    <w:p w:rsidR="00FF0857" w:rsidRPr="00740465" w:rsidRDefault="00FF0857" w:rsidP="00FF0857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740465">
        <w:rPr>
          <w:b/>
          <w:sz w:val="24"/>
        </w:rPr>
        <w:t xml:space="preserve">    CHAIRPERSON </w:t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>
        <w:rPr>
          <w:b/>
          <w:sz w:val="24"/>
        </w:rPr>
        <w:t xml:space="preserve">              </w:t>
      </w:r>
      <w:r w:rsidRPr="00740465">
        <w:rPr>
          <w:b/>
          <w:sz w:val="24"/>
        </w:rPr>
        <w:t>PRINCIPAL</w:t>
      </w:r>
    </w:p>
    <w:p w:rsidR="00FF0857" w:rsidRDefault="00FF0857" w:rsidP="00FF0857">
      <w:pPr>
        <w:tabs>
          <w:tab w:val="left" w:pos="3510"/>
        </w:tabs>
        <w:spacing w:line="480" w:lineRule="auto"/>
        <w:ind w:left="-2160" w:firstLine="3600"/>
        <w:jc w:val="center"/>
        <w:rPr>
          <w:b/>
          <w:sz w:val="24"/>
          <w:szCs w:val="28"/>
        </w:rPr>
      </w:pPr>
    </w:p>
    <w:p w:rsidR="00FF0857" w:rsidRPr="00564017" w:rsidRDefault="00FF0857" w:rsidP="00FF0857">
      <w:pPr>
        <w:tabs>
          <w:tab w:val="left" w:pos="3510"/>
        </w:tabs>
        <w:spacing w:line="480" w:lineRule="auto"/>
        <w:ind w:left="-2160" w:firstLine="3600"/>
        <w:jc w:val="center"/>
        <w:rPr>
          <w:b/>
          <w:sz w:val="24"/>
          <w:szCs w:val="28"/>
        </w:rPr>
      </w:pPr>
      <w:r w:rsidRPr="00564017">
        <w:rPr>
          <w:b/>
          <w:sz w:val="24"/>
          <w:szCs w:val="28"/>
        </w:rPr>
        <w:t>ORGANIZING COMMITTEE:</w:t>
      </w:r>
    </w:p>
    <w:p w:rsidR="00FF0857" w:rsidRPr="00A3677C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b/>
          <w:sz w:val="28"/>
          <w:szCs w:val="28"/>
        </w:rPr>
      </w:pPr>
      <w:r w:rsidRPr="00A3677C">
        <w:rPr>
          <w:b/>
          <w:sz w:val="28"/>
          <w:szCs w:val="28"/>
        </w:rPr>
        <w:t>PROF.DR.S.JIMSON</w:t>
      </w:r>
    </w:p>
    <w:p w:rsidR="00FF0857" w:rsidRPr="0056401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DR.B.LOKESH</w:t>
      </w:r>
    </w:p>
    <w:p w:rsidR="00FF0857" w:rsidRPr="0056401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DR.B.ANANDH</w:t>
      </w:r>
    </w:p>
    <w:p w:rsidR="00FF085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>
        <w:rPr>
          <w:sz w:val="24"/>
          <w:szCs w:val="28"/>
        </w:rPr>
        <w:t>DR.BALAKRISHNA</w:t>
      </w:r>
    </w:p>
    <w:p w:rsidR="00FF0857" w:rsidRPr="0056401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DR.MEERAN SHARIF</w:t>
      </w:r>
    </w:p>
    <w:p w:rsidR="00FF0857" w:rsidRPr="0056401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DR.VINAY SUNDAR</w:t>
      </w:r>
    </w:p>
    <w:p w:rsidR="00FF085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DR.ISRAEL NATHANAEL</w:t>
      </w:r>
    </w:p>
    <w:p w:rsidR="00FF0857" w:rsidRPr="00FF0857" w:rsidRDefault="00FF0857" w:rsidP="00FF0857">
      <w:pPr>
        <w:tabs>
          <w:tab w:val="left" w:pos="3510"/>
        </w:tabs>
        <w:spacing w:line="360" w:lineRule="auto"/>
        <w:ind w:left="-1980" w:firstLine="3600"/>
        <w:jc w:val="center"/>
        <w:rPr>
          <w:sz w:val="24"/>
          <w:szCs w:val="28"/>
        </w:rPr>
      </w:pPr>
      <w:r>
        <w:rPr>
          <w:sz w:val="24"/>
          <w:szCs w:val="28"/>
        </w:rPr>
        <w:t>DR.JONES JAYABALAN</w:t>
      </w:r>
    </w:p>
    <w:p w:rsidR="00A3677C" w:rsidRDefault="00A3677C" w:rsidP="00FF0857">
      <w:pPr>
        <w:rPr>
          <w:b/>
        </w:rPr>
      </w:pPr>
    </w:p>
    <w:p w:rsidR="00FF0857" w:rsidRPr="007C11F3" w:rsidRDefault="00FF0857" w:rsidP="00FF0857">
      <w:pPr>
        <w:rPr>
          <w:b/>
        </w:rPr>
      </w:pPr>
      <w:r w:rsidRPr="007C11F3">
        <w:rPr>
          <w:b/>
        </w:rPr>
        <w:t xml:space="preserve">Organizer: </w:t>
      </w:r>
    </w:p>
    <w:p w:rsidR="00FF0857" w:rsidRPr="007C11F3" w:rsidRDefault="00FF0857" w:rsidP="00FF0857">
      <w:pPr>
        <w:ind w:left="720"/>
      </w:pPr>
      <w:r w:rsidRPr="007C11F3">
        <w:t>Department of Oral &amp; Maxillofacial Surgery</w:t>
      </w:r>
    </w:p>
    <w:p w:rsidR="00FF0857" w:rsidRPr="007C11F3" w:rsidRDefault="00FF0857" w:rsidP="00FF0857">
      <w:pPr>
        <w:ind w:left="720"/>
      </w:pPr>
      <w:r w:rsidRPr="007C11F3">
        <w:t xml:space="preserve">         Tagore Dental College &amp; Hospital  </w:t>
      </w:r>
    </w:p>
    <w:p w:rsidR="007C11F3" w:rsidRDefault="007C11F3" w:rsidP="00FF0857">
      <w:pPr>
        <w:rPr>
          <w:b/>
        </w:rPr>
      </w:pPr>
    </w:p>
    <w:p w:rsidR="00FF0857" w:rsidRPr="007C11F3" w:rsidRDefault="00FF0857" w:rsidP="00FF0857">
      <w:r w:rsidRPr="007C11F3">
        <w:rPr>
          <w:b/>
        </w:rPr>
        <w:t>Date:</w:t>
      </w:r>
      <w:r w:rsidRPr="007C11F3">
        <w:t xml:space="preserve"> 4,5</w:t>
      </w:r>
      <w:r w:rsidRPr="007C11F3">
        <w:rPr>
          <w:vertAlign w:val="superscript"/>
        </w:rPr>
        <w:t>TH</w:t>
      </w:r>
      <w:r w:rsidRPr="007C11F3">
        <w:t xml:space="preserve"> AUGUST 2021</w:t>
      </w:r>
    </w:p>
    <w:p w:rsidR="007C11F3" w:rsidRDefault="007C11F3" w:rsidP="00FF0857">
      <w:pPr>
        <w:rPr>
          <w:b/>
        </w:rPr>
      </w:pPr>
    </w:p>
    <w:p w:rsidR="007C11F3" w:rsidRPr="007C11F3" w:rsidRDefault="00FF0857" w:rsidP="00FF0857">
      <w:r w:rsidRPr="007C11F3">
        <w:rPr>
          <w:b/>
        </w:rPr>
        <w:t>Learning Outcome:</w:t>
      </w:r>
      <w:r w:rsidRPr="007C11F3">
        <w:t xml:space="preserve"> </w:t>
      </w:r>
    </w:p>
    <w:p w:rsidR="00FF0857" w:rsidRPr="007C11F3" w:rsidRDefault="00357AD0" w:rsidP="007C11F3">
      <w:pPr>
        <w:pStyle w:val="ListParagraph"/>
        <w:numPr>
          <w:ilvl w:val="0"/>
          <w:numId w:val="3"/>
        </w:numPr>
      </w:pPr>
      <w:r>
        <w:t>To A</w:t>
      </w:r>
      <w:r w:rsidR="00FF0857" w:rsidRPr="007C11F3">
        <w:t xml:space="preserve">cquire detailed knowledge on sinus </w:t>
      </w:r>
      <w:proofErr w:type="gramStart"/>
      <w:r w:rsidR="00FF0857" w:rsidRPr="007C11F3">
        <w:t>anatomy ,</w:t>
      </w:r>
      <w:proofErr w:type="gramEnd"/>
      <w:r w:rsidR="00FF0857" w:rsidRPr="007C11F3">
        <w:t xml:space="preserve"> sinus lift procedures , basics in dental implantology and all on 4 implant placement .</w:t>
      </w:r>
    </w:p>
    <w:p w:rsidR="007C11F3" w:rsidRPr="007C11F3" w:rsidRDefault="00357AD0" w:rsidP="007C11F3">
      <w:pPr>
        <w:pStyle w:val="ListParagraph"/>
        <w:numPr>
          <w:ilvl w:val="0"/>
          <w:numId w:val="3"/>
        </w:numPr>
      </w:pPr>
      <w:r>
        <w:t>T</w:t>
      </w:r>
      <w:r w:rsidR="007C11F3" w:rsidRPr="007C11F3">
        <w:t xml:space="preserve">o train students on sinus </w:t>
      </w:r>
      <w:r w:rsidRPr="007C11F3">
        <w:t>lift</w:t>
      </w:r>
      <w:r>
        <w:t xml:space="preserve"> procedure</w:t>
      </w:r>
      <w:r w:rsidRPr="007C11F3">
        <w:t>.</w:t>
      </w:r>
    </w:p>
    <w:p w:rsidR="00FF0857" w:rsidRPr="007C11F3" w:rsidRDefault="00357AD0" w:rsidP="00FF0857">
      <w:pPr>
        <w:pStyle w:val="ListParagraph"/>
        <w:numPr>
          <w:ilvl w:val="0"/>
          <w:numId w:val="3"/>
        </w:numPr>
      </w:pPr>
      <w:r>
        <w:t>H</w:t>
      </w:r>
      <w:r w:rsidR="007C11F3" w:rsidRPr="007C11F3">
        <w:t xml:space="preserve">ands on implant </w:t>
      </w:r>
      <w:r w:rsidRPr="007C11F3">
        <w:t>placement.</w:t>
      </w:r>
    </w:p>
    <w:p w:rsidR="007C11F3" w:rsidRDefault="007C11F3" w:rsidP="007C11F3">
      <w:pPr>
        <w:rPr>
          <w:b/>
          <w:sz w:val="24"/>
          <w:szCs w:val="32"/>
        </w:rPr>
      </w:pPr>
    </w:p>
    <w:p w:rsidR="007C11F3" w:rsidRDefault="00FF0857" w:rsidP="007C11F3">
      <w:pPr>
        <w:rPr>
          <w:b/>
          <w:sz w:val="24"/>
          <w:szCs w:val="32"/>
        </w:rPr>
      </w:pPr>
      <w:r w:rsidRPr="00006745">
        <w:rPr>
          <w:b/>
          <w:sz w:val="24"/>
          <w:szCs w:val="32"/>
        </w:rPr>
        <w:t xml:space="preserve">Guest Speakers: </w:t>
      </w:r>
    </w:p>
    <w:p w:rsidR="007C11F3" w:rsidRPr="00A7014E" w:rsidRDefault="007C11F3" w:rsidP="007C11F3">
      <w:pPr>
        <w:spacing w:after="0" w:line="240" w:lineRule="auto"/>
        <w:rPr>
          <w:b/>
        </w:rPr>
      </w:pPr>
      <w:r>
        <w:rPr>
          <w:b/>
        </w:rPr>
        <w:tab/>
        <w:t>1.</w:t>
      </w:r>
      <w:r w:rsidRPr="00A7014E">
        <w:rPr>
          <w:b/>
        </w:rPr>
        <w:t xml:space="preserve"> Dr. Vinay V. </w:t>
      </w:r>
      <w:r w:rsidR="00A3677C" w:rsidRPr="00A7014E">
        <w:rPr>
          <w:b/>
        </w:rPr>
        <w:t xml:space="preserve">Kumar </w:t>
      </w:r>
    </w:p>
    <w:p w:rsidR="007C11F3" w:rsidRPr="007C11F3" w:rsidRDefault="007C11F3" w:rsidP="007C11F3">
      <w:pPr>
        <w:spacing w:after="0" w:line="240" w:lineRule="auto"/>
      </w:pPr>
      <w:r>
        <w:rPr>
          <w:b/>
        </w:rPr>
        <w:tab/>
      </w:r>
      <w:r w:rsidRPr="007C11F3">
        <w:t xml:space="preserve">   Consultant OMF surgeon </w:t>
      </w:r>
    </w:p>
    <w:p w:rsidR="007C11F3" w:rsidRDefault="007C11F3" w:rsidP="007C11F3">
      <w:pPr>
        <w:spacing w:after="0" w:line="240" w:lineRule="auto"/>
      </w:pPr>
      <w:r w:rsidRPr="007C11F3">
        <w:tab/>
        <w:t xml:space="preserve">   </w:t>
      </w:r>
      <w:r w:rsidR="00DF63F7">
        <w:t>Resource person</w:t>
      </w:r>
      <w:r w:rsidR="00A3677C" w:rsidRPr="007C11F3">
        <w:t>, Bangalore</w:t>
      </w:r>
      <w:r w:rsidRPr="007C11F3">
        <w:t>.</w:t>
      </w:r>
    </w:p>
    <w:p w:rsidR="007C11F3" w:rsidRDefault="007C11F3" w:rsidP="007C11F3">
      <w:pPr>
        <w:spacing w:after="0" w:line="240" w:lineRule="auto"/>
      </w:pPr>
      <w:r>
        <w:t xml:space="preserve"> </w:t>
      </w:r>
      <w:r>
        <w:tab/>
      </w:r>
    </w:p>
    <w:p w:rsidR="007C11F3" w:rsidRPr="007C11F3" w:rsidRDefault="007C11F3" w:rsidP="007C11F3">
      <w:pPr>
        <w:spacing w:after="0" w:line="240" w:lineRule="auto"/>
      </w:pPr>
      <w:r>
        <w:tab/>
        <w:t xml:space="preserve">2. </w:t>
      </w:r>
      <w:r w:rsidRPr="007C11F3">
        <w:rPr>
          <w:b/>
        </w:rPr>
        <w:t>Dr.Sameer Ahmed</w:t>
      </w:r>
      <w:r>
        <w:t xml:space="preserve"> </w:t>
      </w:r>
    </w:p>
    <w:p w:rsidR="00FF0857" w:rsidRPr="00006745" w:rsidRDefault="007C11F3" w:rsidP="007C11F3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</w:t>
      </w:r>
      <w:r w:rsidRPr="007C11F3">
        <w:t>Consultant OMF surgeon</w:t>
      </w:r>
      <w:r w:rsidR="00A3677C">
        <w:t xml:space="preserve"> and Organizer </w:t>
      </w:r>
    </w:p>
    <w:p w:rsidR="00FF0857" w:rsidRPr="007C11F3" w:rsidRDefault="00FF0857" w:rsidP="007C11F3">
      <w:pPr>
        <w:pStyle w:val="ListParagraph"/>
      </w:pPr>
      <w:r w:rsidRPr="007C11F3">
        <w:t xml:space="preserve">    </w:t>
      </w:r>
      <w:r w:rsidR="007C11F3">
        <w:t xml:space="preserve"> Cowell M</w:t>
      </w:r>
      <w:r w:rsidR="007C11F3" w:rsidRPr="007C11F3">
        <w:t>edi implants</w:t>
      </w:r>
      <w:r w:rsidR="007C11F3">
        <w:t xml:space="preserve"> </w:t>
      </w:r>
      <w:r w:rsidR="00A3677C">
        <w:t>pvt.ltd</w:t>
      </w:r>
      <w:r w:rsidRPr="007C11F3">
        <w:t xml:space="preserve">   </w:t>
      </w:r>
    </w:p>
    <w:p w:rsidR="007C11F3" w:rsidRDefault="007C11F3" w:rsidP="007C11F3">
      <w:pPr>
        <w:spacing w:after="0" w:line="600" w:lineRule="auto"/>
        <w:rPr>
          <w:b/>
          <w:sz w:val="24"/>
          <w:szCs w:val="28"/>
        </w:rPr>
      </w:pPr>
    </w:p>
    <w:p w:rsidR="006A639E" w:rsidRDefault="00FF0857" w:rsidP="006A639E">
      <w:pPr>
        <w:spacing w:after="0" w:line="600" w:lineRule="auto"/>
        <w:rPr>
          <w:b/>
          <w:sz w:val="24"/>
          <w:szCs w:val="28"/>
        </w:rPr>
      </w:pPr>
      <w:r w:rsidRPr="00006745">
        <w:rPr>
          <w:b/>
          <w:sz w:val="24"/>
          <w:szCs w:val="28"/>
        </w:rPr>
        <w:t xml:space="preserve">TOPICS </w:t>
      </w:r>
      <w:proofErr w:type="gramStart"/>
      <w:r w:rsidRPr="00006745">
        <w:rPr>
          <w:b/>
          <w:sz w:val="24"/>
          <w:szCs w:val="28"/>
        </w:rPr>
        <w:t>COVERED</w:t>
      </w:r>
      <w:r w:rsidR="00357AD0">
        <w:rPr>
          <w:b/>
          <w:sz w:val="24"/>
          <w:szCs w:val="28"/>
        </w:rPr>
        <w:t xml:space="preserve"> </w:t>
      </w:r>
      <w:r w:rsidRPr="00006745">
        <w:rPr>
          <w:b/>
          <w:sz w:val="24"/>
          <w:szCs w:val="28"/>
        </w:rPr>
        <w:t>:</w:t>
      </w:r>
      <w:proofErr w:type="gramEnd"/>
    </w:p>
    <w:p w:rsidR="00FF0857" w:rsidRPr="006A639E" w:rsidRDefault="006A639E" w:rsidP="006A639E">
      <w:pPr>
        <w:spacing w:after="0" w:line="60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ab/>
        <w:t>1.</w:t>
      </w:r>
      <w:r w:rsidR="00FF0857" w:rsidRPr="006A639E">
        <w:rPr>
          <w:b/>
        </w:rPr>
        <w:t xml:space="preserve"> </w:t>
      </w:r>
      <w:r w:rsidRPr="006A639E">
        <w:rPr>
          <w:color w:val="3B3835"/>
          <w:shd w:val="clear" w:color="auto" w:fill="FFFFFF"/>
        </w:rPr>
        <w:t xml:space="preserve"> Implant placement </w:t>
      </w:r>
      <w:r w:rsidR="00357AD0">
        <w:rPr>
          <w:color w:val="3B3835"/>
          <w:shd w:val="clear" w:color="auto" w:fill="FFFFFF"/>
        </w:rPr>
        <w:t>–Treatment planning</w:t>
      </w:r>
      <w:r w:rsidRPr="006A639E">
        <w:rPr>
          <w:color w:val="3B3835"/>
          <w:shd w:val="clear" w:color="auto" w:fill="FFFFFF"/>
        </w:rPr>
        <w:t xml:space="preserve">, </w:t>
      </w:r>
      <w:proofErr w:type="gramStart"/>
      <w:r w:rsidRPr="006A639E">
        <w:rPr>
          <w:color w:val="3B3835"/>
          <w:shd w:val="clear" w:color="auto" w:fill="FFFFFF"/>
        </w:rPr>
        <w:t>Soft</w:t>
      </w:r>
      <w:proofErr w:type="gramEnd"/>
      <w:r w:rsidRPr="006A639E">
        <w:rPr>
          <w:color w:val="3B3835"/>
          <w:shd w:val="clear" w:color="auto" w:fill="FFFFFF"/>
        </w:rPr>
        <w:t xml:space="preserve"> tissue incisions, Preparation of implant</w:t>
      </w:r>
      <w:r>
        <w:rPr>
          <w:color w:val="3B3835"/>
          <w:shd w:val="clear" w:color="auto" w:fill="FFFFFF"/>
        </w:rPr>
        <w:t xml:space="preserve"> site.</w:t>
      </w:r>
    </w:p>
    <w:p w:rsidR="006A639E" w:rsidRPr="006A639E" w:rsidRDefault="006A639E" w:rsidP="00FF0857">
      <w:pPr>
        <w:rPr>
          <w:b/>
        </w:rPr>
      </w:pPr>
      <w:r>
        <w:rPr>
          <w:color w:val="3B3835"/>
          <w:shd w:val="clear" w:color="auto" w:fill="FFFFFF"/>
        </w:rPr>
        <w:tab/>
      </w:r>
      <w:r w:rsidRPr="006A639E">
        <w:rPr>
          <w:b/>
          <w:color w:val="3B3835"/>
          <w:shd w:val="clear" w:color="auto" w:fill="FFFFFF"/>
        </w:rPr>
        <w:t>2.</w:t>
      </w:r>
      <w:r w:rsidRPr="006A639E">
        <w:rPr>
          <w:color w:val="3B3835"/>
          <w:shd w:val="clear" w:color="auto" w:fill="FFFFFF"/>
        </w:rPr>
        <w:t xml:space="preserve"> Healing Screw, cost effectiveness in dental implants, digital implantology, and post operative care in dental implantology</w:t>
      </w:r>
    </w:p>
    <w:p w:rsidR="00FF0857" w:rsidRDefault="00FF0857" w:rsidP="00FF0857">
      <w:pPr>
        <w:rPr>
          <w:b/>
          <w:sz w:val="16"/>
        </w:rPr>
      </w:pPr>
    </w:p>
    <w:p w:rsidR="00D054B8" w:rsidRDefault="00D054B8" w:rsidP="00FF0857">
      <w:pPr>
        <w:rPr>
          <w:b/>
          <w:sz w:val="16"/>
        </w:rPr>
      </w:pPr>
    </w:p>
    <w:p w:rsidR="00D054B8" w:rsidRDefault="00D054B8" w:rsidP="00FF0857">
      <w:pPr>
        <w:rPr>
          <w:b/>
          <w:sz w:val="16"/>
        </w:rPr>
      </w:pPr>
    </w:p>
    <w:p w:rsidR="00D054B8" w:rsidRDefault="00D054B8" w:rsidP="00D054B8"/>
    <w:p w:rsidR="00D054B8" w:rsidRPr="00DF63F7" w:rsidRDefault="00D054B8" w:rsidP="00D054B8">
      <w:pPr>
        <w:jc w:val="center"/>
        <w:rPr>
          <w:b/>
          <w:sz w:val="32"/>
        </w:rPr>
      </w:pPr>
      <w:r w:rsidRPr="00DF63F7">
        <w:rPr>
          <w:b/>
          <w:sz w:val="32"/>
        </w:rPr>
        <w:t xml:space="preserve">                 SCHEDULE</w:t>
      </w:r>
    </w:p>
    <w:tbl>
      <w:tblPr>
        <w:tblStyle w:val="TableGrid"/>
        <w:tblW w:w="0" w:type="auto"/>
        <w:tblInd w:w="1368" w:type="dxa"/>
        <w:tblLook w:val="04A0"/>
      </w:tblPr>
      <w:tblGrid>
        <w:gridCol w:w="2250"/>
        <w:gridCol w:w="5580"/>
      </w:tblGrid>
      <w:tr w:rsidR="00D054B8" w:rsidTr="002644EE">
        <w:tc>
          <w:tcPr>
            <w:tcW w:w="7830" w:type="dxa"/>
            <w:gridSpan w:val="2"/>
          </w:tcPr>
          <w:p w:rsidR="00D054B8" w:rsidRPr="003A7BEA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B7312D">
              <w:rPr>
                <w:b/>
                <w:sz w:val="28"/>
              </w:rPr>
              <w:t>DAY</w:t>
            </w:r>
            <w:r>
              <w:rPr>
                <w:b/>
                <w:sz w:val="28"/>
              </w:rPr>
              <w:t xml:space="preserve"> </w:t>
            </w:r>
            <w:r w:rsidRPr="00B7312D">
              <w:rPr>
                <w:b/>
                <w:sz w:val="28"/>
              </w:rPr>
              <w:t>1</w:t>
            </w:r>
          </w:p>
        </w:tc>
      </w:tr>
      <w:tr w:rsidR="00D054B8" w:rsidTr="002644EE">
        <w:tc>
          <w:tcPr>
            <w:tcW w:w="2250" w:type="dxa"/>
          </w:tcPr>
          <w:p w:rsidR="00D054B8" w:rsidRPr="003A7BEA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3A7BEA">
              <w:rPr>
                <w:b/>
              </w:rPr>
              <w:t>DATE</w:t>
            </w:r>
          </w:p>
        </w:tc>
        <w:tc>
          <w:tcPr>
            <w:tcW w:w="5580" w:type="dxa"/>
          </w:tcPr>
          <w:p w:rsidR="00D054B8" w:rsidRPr="003A7BEA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3A7BEA">
              <w:rPr>
                <w:b/>
              </w:rPr>
              <w:t>PROGRAM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8.30 TO 9.00 AM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REGISTRATION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9.00 TO 9.10 AM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WELCOME ADDRESS – Dr.S.Jimson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9.30 TO 11.30  AM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LECTURE- “ BASICS IN SINUS LIFT &amp; DENTAL IMPLANTOLOGY” –Dr.Vinay V.Kumar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11.30 TO 11.45 AM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TEA BREAK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11.45 TO 1.15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SINUS LIFT PROCEDURE –LIVE DMONSTRATION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1.15 TO 2.00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LUNCH BREAK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2 TO 3 .00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ALL ON 4 IMPLANT PLACEMENT –LIVE DMONSTRATION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3 TO 3.30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DISCUSSION</w:t>
            </w:r>
          </w:p>
        </w:tc>
      </w:tr>
      <w:tr w:rsidR="00D054B8" w:rsidTr="002644EE">
        <w:tc>
          <w:tcPr>
            <w:tcW w:w="7830" w:type="dxa"/>
            <w:gridSpan w:val="2"/>
          </w:tcPr>
          <w:p w:rsidR="00D054B8" w:rsidRPr="00CC76A8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B7312D">
              <w:rPr>
                <w:b/>
                <w:sz w:val="28"/>
              </w:rPr>
              <w:t>DAY 2</w:t>
            </w:r>
          </w:p>
        </w:tc>
      </w:tr>
      <w:tr w:rsidR="00D054B8" w:rsidTr="002644EE">
        <w:tc>
          <w:tcPr>
            <w:tcW w:w="2250" w:type="dxa"/>
          </w:tcPr>
          <w:p w:rsidR="00D054B8" w:rsidRPr="003A7BEA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3A7BEA">
              <w:rPr>
                <w:b/>
              </w:rPr>
              <w:t>DATE</w:t>
            </w:r>
          </w:p>
        </w:tc>
        <w:tc>
          <w:tcPr>
            <w:tcW w:w="5580" w:type="dxa"/>
          </w:tcPr>
          <w:p w:rsidR="00D054B8" w:rsidRPr="003A7BEA" w:rsidRDefault="00D054B8" w:rsidP="002644EE">
            <w:pPr>
              <w:spacing w:line="360" w:lineRule="auto"/>
              <w:jc w:val="center"/>
              <w:rPr>
                <w:b/>
              </w:rPr>
            </w:pPr>
            <w:r w:rsidRPr="003A7BEA">
              <w:rPr>
                <w:b/>
              </w:rPr>
              <w:t>PROGRAM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9 TO 10.30</w:t>
            </w:r>
          </w:p>
        </w:tc>
        <w:tc>
          <w:tcPr>
            <w:tcW w:w="5580" w:type="dxa"/>
          </w:tcPr>
          <w:p w:rsidR="00D054B8" w:rsidRDefault="00D054B8" w:rsidP="00357AD0">
            <w:pPr>
              <w:spacing w:line="360" w:lineRule="auto"/>
              <w:jc w:val="center"/>
            </w:pPr>
            <w:r>
              <w:t xml:space="preserve">LECTURE- “ </w:t>
            </w:r>
            <w:r w:rsidR="00A13B88">
              <w:t xml:space="preserve">BASICS IN </w:t>
            </w:r>
            <w:r w:rsidR="00357AD0">
              <w:t xml:space="preserve">IMPANT SCIENCE </w:t>
            </w:r>
            <w:r w:rsidR="00A13B88">
              <w:t>AND DIGITAL IMPLANTOLOGY</w:t>
            </w:r>
            <w:r>
              <w:t>“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10.30 TO 10.45 AM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SHORT BREAK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10.45 TO 1.00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HANDS ON –SESSION 1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1.00 TO 1.30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LUNCH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1.30 TO 2.30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>HANDS ON –SESSION 2</w:t>
            </w:r>
          </w:p>
        </w:tc>
      </w:tr>
      <w:tr w:rsidR="00D054B8" w:rsidTr="002644EE">
        <w:tc>
          <w:tcPr>
            <w:tcW w:w="2250" w:type="dxa"/>
          </w:tcPr>
          <w:p w:rsidR="00D054B8" w:rsidRDefault="00D054B8" w:rsidP="002644EE">
            <w:pPr>
              <w:spacing w:line="360" w:lineRule="auto"/>
            </w:pPr>
            <w:r>
              <w:t>2.30 TO 3.00 PM</w:t>
            </w:r>
          </w:p>
        </w:tc>
        <w:tc>
          <w:tcPr>
            <w:tcW w:w="5580" w:type="dxa"/>
          </w:tcPr>
          <w:p w:rsidR="00D054B8" w:rsidRDefault="00D054B8" w:rsidP="002644EE">
            <w:pPr>
              <w:spacing w:line="360" w:lineRule="auto"/>
              <w:jc w:val="center"/>
            </w:pPr>
            <w:r>
              <w:t xml:space="preserve">VALEDICTORY SESSION </w:t>
            </w:r>
          </w:p>
        </w:tc>
      </w:tr>
    </w:tbl>
    <w:p w:rsidR="00D054B8" w:rsidRDefault="00D054B8" w:rsidP="00D054B8"/>
    <w:p w:rsidR="00D054B8" w:rsidRDefault="00D054B8" w:rsidP="00FF0857">
      <w:pPr>
        <w:rPr>
          <w:b/>
          <w:sz w:val="16"/>
        </w:rPr>
      </w:pPr>
    </w:p>
    <w:p w:rsidR="00FF0857" w:rsidRDefault="00FF0857" w:rsidP="00FF0857">
      <w:pPr>
        <w:rPr>
          <w:sz w:val="32"/>
          <w:szCs w:val="32"/>
        </w:rPr>
      </w:pPr>
    </w:p>
    <w:p w:rsidR="00FF0857" w:rsidRDefault="00FF0857" w:rsidP="00FF0857">
      <w:pPr>
        <w:rPr>
          <w:sz w:val="32"/>
          <w:szCs w:val="32"/>
        </w:rPr>
      </w:pPr>
    </w:p>
    <w:p w:rsidR="00230AE3" w:rsidRDefault="00230AE3" w:rsidP="00FF0857">
      <w:pPr>
        <w:rPr>
          <w:sz w:val="32"/>
          <w:szCs w:val="32"/>
        </w:rPr>
      </w:pPr>
    </w:p>
    <w:p w:rsidR="00230AE3" w:rsidRDefault="00230AE3" w:rsidP="00FF0857">
      <w:pPr>
        <w:rPr>
          <w:sz w:val="32"/>
          <w:szCs w:val="32"/>
        </w:rPr>
      </w:pPr>
    </w:p>
    <w:p w:rsidR="00230AE3" w:rsidRDefault="00230AE3" w:rsidP="00FF0857">
      <w:pPr>
        <w:rPr>
          <w:sz w:val="32"/>
          <w:szCs w:val="32"/>
        </w:rPr>
      </w:pPr>
    </w:p>
    <w:p w:rsidR="00083FA7" w:rsidRPr="00083FA7" w:rsidRDefault="00083FA7" w:rsidP="00DF63F7">
      <w:pPr>
        <w:rPr>
          <w:b/>
        </w:rPr>
      </w:pPr>
      <w:r w:rsidRPr="00083FA7">
        <w:rPr>
          <w:b/>
        </w:rPr>
        <w:t xml:space="preserve">DAY 1 </w:t>
      </w:r>
    </w:p>
    <w:p w:rsidR="00DF63F7" w:rsidRDefault="00DF63F7" w:rsidP="00DF63F7">
      <w:r>
        <w:t>The</w:t>
      </w:r>
      <w:r w:rsidR="00357AD0">
        <w:t xml:space="preserve"> program started by 9.00 </w:t>
      </w:r>
      <w:proofErr w:type="gramStart"/>
      <w:r w:rsidR="00357AD0">
        <w:t>AM</w:t>
      </w:r>
      <w:proofErr w:type="gramEnd"/>
      <w:r w:rsidR="00083FA7">
        <w:t xml:space="preserve"> </w:t>
      </w:r>
      <w:r>
        <w:t>with the welcome speech given by the Organizing chairman</w:t>
      </w:r>
      <w:r w:rsidR="00357AD0" w:rsidRPr="00357AD0">
        <w:t xml:space="preserve"> </w:t>
      </w:r>
      <w:r w:rsidR="00357AD0">
        <w:t>Prof.Dr.Jimson. T</w:t>
      </w:r>
      <w:r>
        <w:t xml:space="preserve">he speakers (Dr.Vinay &amp; Dr.Sameer )were then felicitated by the Principal </w:t>
      </w:r>
      <w:r w:rsidR="00357AD0">
        <w:t>Prof.</w:t>
      </w:r>
      <w:r>
        <w:t>Dr.Venkatakrishnan .The first lecture began at 9.</w:t>
      </w:r>
      <w:r w:rsidR="00357AD0">
        <w:t>30 AM</w:t>
      </w:r>
      <w:r>
        <w:t xml:space="preserve"> by Dr.Vinay.V.Kumar on the topic “ Basics in sinus lift and dental implantology “it was a detailed lecture which involved the treatment planning and procedural</w:t>
      </w:r>
      <w:r w:rsidR="00357AD0">
        <w:t xml:space="preserve"> aspects of implant placement .A</w:t>
      </w:r>
      <w:r>
        <w:t>fter a 15minutes tea break , the live demonstrati</w:t>
      </w:r>
      <w:r w:rsidR="00357AD0">
        <w:t>on of sinus lift was started . I</w:t>
      </w:r>
      <w:r>
        <w:t>t ended by 1.15</w:t>
      </w:r>
      <w:r w:rsidR="00357AD0">
        <w:t xml:space="preserve"> PM</w:t>
      </w:r>
      <w:r>
        <w:t xml:space="preserve"> followed by lunch </w:t>
      </w:r>
      <w:r w:rsidR="00357AD0">
        <w:t xml:space="preserve">break. </w:t>
      </w:r>
      <w:r w:rsidR="00083FA7">
        <w:t>The</w:t>
      </w:r>
      <w:r>
        <w:t xml:space="preserve"> second live demonstration session started by 2</w:t>
      </w:r>
      <w:r w:rsidR="00357AD0">
        <w:t xml:space="preserve"> PM</w:t>
      </w:r>
      <w:r>
        <w:t xml:space="preserve"> on </w:t>
      </w:r>
      <w:r w:rsidR="00083FA7">
        <w:t>“</w:t>
      </w:r>
      <w:r>
        <w:t>All on 4</w:t>
      </w:r>
      <w:r w:rsidR="00083FA7">
        <w:t>”</w:t>
      </w:r>
      <w:r>
        <w:t xml:space="preserve"> implant placement and </w:t>
      </w:r>
      <w:r w:rsidR="00083FA7">
        <w:t>discussion. It</w:t>
      </w:r>
      <w:r>
        <w:t xml:space="preserve"> was the conclusion for day 1 </w:t>
      </w:r>
      <w:r w:rsidR="00083FA7">
        <w:t>session.</w:t>
      </w:r>
      <w:r>
        <w:t xml:space="preserve">   </w:t>
      </w:r>
    </w:p>
    <w:p w:rsidR="00083FA7" w:rsidRPr="00083FA7" w:rsidRDefault="00083FA7" w:rsidP="00DF63F7">
      <w:pPr>
        <w:rPr>
          <w:b/>
        </w:rPr>
      </w:pPr>
      <w:r w:rsidRPr="00083FA7">
        <w:rPr>
          <w:b/>
        </w:rPr>
        <w:t xml:space="preserve">DAY 2 </w:t>
      </w:r>
    </w:p>
    <w:p w:rsidR="00DF63F7" w:rsidRDefault="00083FA7" w:rsidP="00DF63F7">
      <w:r>
        <w:t>The day 2 started with a lecture on “digital implantology and cost effectiveness in dental implants “by Dr.Sameer Ahmed. The lecture was followed by a short break. After which, there was the first session of Hands-On on single implant placement.</w:t>
      </w:r>
    </w:p>
    <w:p w:rsidR="00083FA7" w:rsidRDefault="00083FA7" w:rsidP="00DF63F7">
      <w:r>
        <w:t>All the participants were separated into batches and were assigned models and works .The session involved “lateral window preparation “ on STL</w:t>
      </w:r>
      <w:r w:rsidR="00357AD0">
        <w:t xml:space="preserve"> models and implant placement .Lunch break was observed at 1PM</w:t>
      </w:r>
      <w:r>
        <w:t>. following the lunch break the session 2 for Hands-on</w:t>
      </w:r>
      <w:r w:rsidR="00357AD0">
        <w:t xml:space="preserve"> started and it ended by 2.30 PM</w:t>
      </w:r>
      <w:r>
        <w:t xml:space="preserve"> .</w:t>
      </w:r>
    </w:p>
    <w:p w:rsidR="00DF7D95" w:rsidRDefault="00083FA7" w:rsidP="00FF0857">
      <w:r>
        <w:t>The valedictory f</w:t>
      </w:r>
      <w:r w:rsidR="00357AD0">
        <w:t>unction was held 2.30 to 3.00 PM</w:t>
      </w:r>
      <w:r>
        <w:t xml:space="preserve"> and certificates for participation and certificates for appreciation were handed over to the students and faculty respectively. The day concluded with the vote of thanks given by </w:t>
      </w:r>
      <w:r w:rsidR="00357AD0">
        <w:t>Prof.</w:t>
      </w:r>
      <w:r>
        <w:t xml:space="preserve">Dr.Jimson.  </w:t>
      </w:r>
    </w:p>
    <w:p w:rsidR="00DF7D95" w:rsidRDefault="00DF7D95" w:rsidP="00FF0857"/>
    <w:p w:rsidR="00DF63F7" w:rsidRPr="00DF7D95" w:rsidRDefault="00DF7D95" w:rsidP="00FF0857">
      <w:pPr>
        <w:rPr>
          <w:b/>
        </w:rPr>
      </w:pPr>
      <w:r w:rsidRPr="00DF7D95">
        <w:rPr>
          <w:b/>
        </w:rPr>
        <w:t>Feedback:</w:t>
      </w:r>
    </w:p>
    <w:p w:rsidR="00DF7D95" w:rsidRDefault="00DF7D95" w:rsidP="00FF0857">
      <w:r>
        <w:t xml:space="preserve"> The program was attended by 8 postgraduate students, 10 undergraduate students and 6 </w:t>
      </w:r>
      <w:r w:rsidR="00357AD0">
        <w:t>faculties.</w:t>
      </w:r>
    </w:p>
    <w:p w:rsidR="00DF7D95" w:rsidRDefault="00DF7D95" w:rsidP="00FF0857">
      <w:r>
        <w:t xml:space="preserve">Overall the program received an excellent feedback from the participants. </w:t>
      </w:r>
    </w:p>
    <w:p w:rsidR="00230AE3" w:rsidRDefault="00DF7D95" w:rsidP="00FF085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91411" cy="1554480"/>
            <wp:effectExtent l="19050" t="0" r="13789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D95" w:rsidRDefault="00DF7D95" w:rsidP="00FF0857">
      <w:pPr>
        <w:rPr>
          <w:sz w:val="32"/>
          <w:szCs w:val="32"/>
        </w:rPr>
      </w:pPr>
    </w:p>
    <w:p w:rsidR="00DF7D95" w:rsidRDefault="002F149A" w:rsidP="00FF0857">
      <w:pPr>
        <w:rPr>
          <w:b/>
          <w:sz w:val="32"/>
          <w:szCs w:val="32"/>
        </w:rPr>
      </w:pPr>
      <w:r w:rsidRPr="002F149A">
        <w:rPr>
          <w:b/>
          <w:sz w:val="32"/>
          <w:szCs w:val="32"/>
        </w:rPr>
        <w:t xml:space="preserve">PICTURES: </w:t>
      </w:r>
    </w:p>
    <w:p w:rsidR="002F149A" w:rsidRDefault="002F149A" w:rsidP="00FF08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30427" cy="1371111"/>
            <wp:effectExtent l="19050" t="0" r="0" b="0"/>
            <wp:docPr id="3" name="Picture 1" descr="D:\NATHANAEL\OP PC\2021\PROGRAMS\WORKSHOPS\SINUS LIFT AGU 4&amp;5\f9d21a81-bb43-4c4a-9809-17b96f4ff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THANAEL\OP PC\2021\PROGRAMS\WORKSHOPS\SINUS LIFT AGU 4&amp;5\f9d21a81-bb43-4c4a-9809-17b96f4ff3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07" cy="137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drawing>
          <wp:inline distT="0" distB="0" distL="0" distR="0">
            <wp:extent cx="1830532" cy="1369770"/>
            <wp:effectExtent l="19050" t="0" r="0" b="0"/>
            <wp:docPr id="4" name="Picture 2" descr="D:\NATHANAEL\OP PC\2021\PROGRAMS\WORKSHOPS\SINUS LIFT AGU 4&amp;5\62cf44fe-d6e9-4f13-ba69-65a59c28c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THANAEL\OP PC\2021\PROGRAMS\WORKSHOPS\SINUS LIFT AGU 4&amp;5\62cf44fe-d6e9-4f13-ba69-65a59c28c8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27" cy="13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Pr="002F149A">
        <w:rPr>
          <w:b/>
          <w:noProof/>
          <w:sz w:val="32"/>
          <w:szCs w:val="32"/>
        </w:rPr>
        <w:drawing>
          <wp:inline distT="0" distB="0" distL="0" distR="0">
            <wp:extent cx="1830532" cy="1376028"/>
            <wp:effectExtent l="19050" t="0" r="0" b="0"/>
            <wp:docPr id="6" name="Picture 3" descr="D:\NATHANAEL\OP PC\2021\PROGRAMS\WORKSHOPS\SINUS LIFT AGU 4&amp;5\ad7047ee-0bd3-4049-b66b-8f401534b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THANAEL\OP PC\2021\PROGRAMS\WORKSHOPS\SINUS LIFT AGU 4&amp;5\ad7047ee-0bd3-4049-b66b-8f401534b4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60" cy="13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2F149A" w:rsidRDefault="002F149A" w:rsidP="00FF0857">
      <w:pPr>
        <w:rPr>
          <w:b/>
          <w:sz w:val="32"/>
          <w:szCs w:val="32"/>
        </w:rPr>
      </w:pPr>
    </w:p>
    <w:p w:rsidR="002F149A" w:rsidRDefault="002F149A" w:rsidP="00FF08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87236" cy="1343483"/>
            <wp:effectExtent l="19050" t="0" r="3464" b="0"/>
            <wp:docPr id="7" name="Picture 4" descr="D:\NATHANAEL\OP PC\2021\PROGRAMS\WORKSHOPS\SINUS LIFT AGU 4&amp;5\a6502a03-6591-45c5-a2f9-e794f6d5a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THANAEL\OP PC\2021\PROGRAMS\WORKSHOPS\SINUS LIFT AGU 4&amp;5\a6502a03-6591-45c5-a2f9-e794f6d5ab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14" cy="134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>
            <wp:extent cx="1824641" cy="1371600"/>
            <wp:effectExtent l="19050" t="0" r="4159" b="0"/>
            <wp:docPr id="8" name="Picture 5" descr="D:\NATHANAEL\OP PC\2021\PROGRAMS\WORKSHOPS\SINUS LIFT AGU 4&amp;5\3425b8b7-cc00-4b94-adf5-c9ee23a02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THANAEL\OP PC\2021\PROGRAMS\WORKSHOPS\SINUS LIFT AGU 4&amp;5\3425b8b7-cc00-4b94-adf5-c9ee23a02b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47" cy="13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2F149A">
        <w:rPr>
          <w:b/>
          <w:noProof/>
          <w:sz w:val="32"/>
          <w:szCs w:val="32"/>
        </w:rPr>
        <w:drawing>
          <wp:inline distT="0" distB="0" distL="0" distR="0">
            <wp:extent cx="1768187" cy="1413429"/>
            <wp:effectExtent l="19050" t="0" r="3463" b="0"/>
            <wp:docPr id="12" name="Picture 8" descr="D:\NATHANAEL\OP PC\2021\PROGRAMS\WORKSHOPS\SINUS LIFT AGU 4&amp;5\f7a99dd6-574c-48fc-93c5-cac208448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THANAEL\OP PC\2021\PROGRAMS\WORKSHOPS\SINUS LIFT AGU 4&amp;5\f7a99dd6-574c-48fc-93c5-cac208448c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42" cy="14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2F149A" w:rsidRDefault="002F149A" w:rsidP="00FF0857">
      <w:pPr>
        <w:rPr>
          <w:b/>
          <w:sz w:val="32"/>
          <w:szCs w:val="32"/>
        </w:rPr>
      </w:pPr>
    </w:p>
    <w:p w:rsidR="002F149A" w:rsidRDefault="002F149A" w:rsidP="00FF085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30532" cy="1369770"/>
            <wp:effectExtent l="19050" t="0" r="0" b="0"/>
            <wp:docPr id="13" name="Picture 9" descr="D:\NATHANAEL\OP PC\2021\PROGRAMS\WORKSHOPS\SINUS LIFT AGU 4&amp;5\e5937f43-e64e-48e8-a54f-4ca3dd342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THANAEL\OP PC\2021\PROGRAMS\WORKSHOPS\SINUS LIFT AGU 4&amp;5\e5937f43-e64e-48e8-a54f-4ca3dd3420a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27" cy="13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</w:t>
      </w:r>
      <w:r w:rsidRPr="002F149A">
        <w:rPr>
          <w:b/>
          <w:noProof/>
          <w:sz w:val="32"/>
          <w:szCs w:val="32"/>
        </w:rPr>
        <w:drawing>
          <wp:inline distT="0" distB="0" distL="0" distR="0">
            <wp:extent cx="1801744" cy="1348228"/>
            <wp:effectExtent l="19050" t="0" r="8006" b="0"/>
            <wp:docPr id="15" name="Picture 10" descr="D:\NATHANAEL\OP PC\2021\PROGRAMS\WORKSHOPS\SINUS LIFT AGU 4&amp;5\f7a99dd6-574c-48fc-93c5-cac208448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ATHANAEL\OP PC\2021\PROGRAMS\WORKSHOPS\SINUS LIFT AGU 4&amp;5\f7a99dd6-574c-48fc-93c5-cac208448c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62" cy="13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</w:t>
      </w:r>
    </w:p>
    <w:p w:rsidR="002F149A" w:rsidRDefault="002F149A" w:rsidP="00FF0857">
      <w:pPr>
        <w:rPr>
          <w:b/>
          <w:noProof/>
          <w:sz w:val="32"/>
          <w:szCs w:val="32"/>
        </w:rPr>
      </w:pPr>
    </w:p>
    <w:p w:rsidR="002F149A" w:rsidRDefault="002F149A" w:rsidP="00FF08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51714" cy="3790523"/>
            <wp:effectExtent l="19050" t="0" r="0" b="0"/>
            <wp:docPr id="16" name="Picture 11" descr="D:\NATHANAEL\OP PC\2021\PROGRAMS\WORKSHOPS\SINUS LIFT AGU 4&amp;5\3375cdda-93b2-4ae5-9de3-6564e659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THANAEL\OP PC\2021\PROGRAMS\WORKSHOPS\SINUS LIFT AGU 4&amp;5\3375cdda-93b2-4ae5-9de3-6564e659729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42" cy="378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9A" w:rsidRDefault="002F149A" w:rsidP="00FF0857">
      <w:pPr>
        <w:rPr>
          <w:b/>
          <w:sz w:val="32"/>
          <w:szCs w:val="32"/>
        </w:rPr>
      </w:pPr>
    </w:p>
    <w:p w:rsidR="002F149A" w:rsidRDefault="002F149A" w:rsidP="00FF08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42725" cy="3553691"/>
            <wp:effectExtent l="19050" t="0" r="0" b="0"/>
            <wp:docPr id="17" name="Picture 12" descr="D:\NATHANAEL\OP PC\2021\PROGRAMS\WORKSHOPS\SINUS LIFT AGU 4&amp;5\ad7047ee-0bd3-4049-b66b-8f401534b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ATHANAEL\OP PC\2021\PROGRAMS\WORKSHOPS\SINUS LIFT AGU 4&amp;5\ad7047ee-0bd3-4049-b66b-8f401534b4f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64" cy="35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9A" w:rsidRPr="00EF6E3D" w:rsidRDefault="00EF6E3D" w:rsidP="00FF0857">
      <w:pPr>
        <w:rPr>
          <w:b/>
          <w:sz w:val="24"/>
          <w:szCs w:val="20"/>
        </w:rPr>
      </w:pPr>
      <w:r w:rsidRPr="00EF6E3D">
        <w:rPr>
          <w:b/>
          <w:sz w:val="24"/>
          <w:szCs w:val="20"/>
        </w:rPr>
        <w:t xml:space="preserve">ATTENDANCE SHEET </w:t>
      </w:r>
    </w:p>
    <w:p w:rsidR="00EF6E3D" w:rsidRPr="00EF6E3D" w:rsidRDefault="00EF6E3D" w:rsidP="00FF0857">
      <w:pPr>
        <w:rPr>
          <w:b/>
          <w:sz w:val="24"/>
          <w:szCs w:val="20"/>
        </w:rPr>
      </w:pPr>
      <w:r w:rsidRPr="00EF6E3D">
        <w:rPr>
          <w:b/>
          <w:sz w:val="24"/>
          <w:szCs w:val="20"/>
        </w:rPr>
        <w:t xml:space="preserve">STUDENTS: </w:t>
      </w:r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1.DR.RAVEENDHARAN</w:t>
      </w:r>
      <w:proofErr w:type="gramEnd"/>
      <w:r w:rsidRPr="00EF6E3D">
        <w:rPr>
          <w:sz w:val="20"/>
          <w:szCs w:val="20"/>
        </w:rPr>
        <w:t xml:space="preserve"> 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2. DR.ARRVINTHAN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3. A.M.ROSHINI</w:t>
      </w:r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4.POORANI.V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5.AKKSHAYA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6.SUDARSHAN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7.BHARGAVI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8.YAZHINI.N.S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proofErr w:type="gramStart"/>
      <w:r w:rsidRPr="00EF6E3D">
        <w:rPr>
          <w:sz w:val="20"/>
          <w:szCs w:val="20"/>
        </w:rPr>
        <w:t>9.PANDIYARAJAN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10</w:t>
      </w:r>
      <w:proofErr w:type="gramStart"/>
      <w:r w:rsidRPr="00EF6E3D">
        <w:rPr>
          <w:sz w:val="20"/>
          <w:szCs w:val="20"/>
        </w:rPr>
        <w:t>.HARIVIGHNESH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11</w:t>
      </w:r>
      <w:proofErr w:type="gramStart"/>
      <w:r w:rsidRPr="00EF6E3D">
        <w:rPr>
          <w:sz w:val="20"/>
          <w:szCs w:val="20"/>
        </w:rPr>
        <w:t>.SHANKAR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12</w:t>
      </w:r>
      <w:proofErr w:type="gramStart"/>
      <w:r w:rsidRPr="00EF6E3D">
        <w:rPr>
          <w:sz w:val="20"/>
          <w:szCs w:val="20"/>
        </w:rPr>
        <w:t>.SAHANA</w:t>
      </w:r>
      <w:proofErr w:type="gramEnd"/>
      <w:r w:rsidRPr="00EF6E3D">
        <w:rPr>
          <w:sz w:val="20"/>
          <w:szCs w:val="20"/>
        </w:rPr>
        <w:t xml:space="preserve"> RANGARAJAN</w:t>
      </w:r>
    </w:p>
    <w:p w:rsidR="00EF6E3D" w:rsidRPr="00EF6E3D" w:rsidRDefault="00EF6E3D" w:rsidP="00FF0857">
      <w:pPr>
        <w:rPr>
          <w:b/>
          <w:szCs w:val="20"/>
        </w:rPr>
      </w:pPr>
      <w:proofErr w:type="gramStart"/>
      <w:r w:rsidRPr="00EF6E3D">
        <w:rPr>
          <w:b/>
          <w:szCs w:val="20"/>
        </w:rPr>
        <w:t>FACULTY :</w:t>
      </w:r>
      <w:proofErr w:type="gramEnd"/>
      <w:r w:rsidRPr="00EF6E3D">
        <w:rPr>
          <w:b/>
          <w:szCs w:val="20"/>
        </w:rPr>
        <w:t xml:space="preserve"> 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13</w:t>
      </w:r>
      <w:proofErr w:type="gramStart"/>
      <w:r w:rsidRPr="00EF6E3D">
        <w:rPr>
          <w:sz w:val="20"/>
          <w:szCs w:val="20"/>
        </w:rPr>
        <w:t>.DR.S.JIMSON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14</w:t>
      </w:r>
      <w:proofErr w:type="gramStart"/>
      <w:r w:rsidRPr="00EF6E3D">
        <w:rPr>
          <w:sz w:val="20"/>
          <w:szCs w:val="20"/>
        </w:rPr>
        <w:t>.DR.LOKESH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15</w:t>
      </w:r>
      <w:proofErr w:type="gramStart"/>
      <w:r w:rsidRPr="00EF6E3D">
        <w:rPr>
          <w:sz w:val="20"/>
          <w:szCs w:val="20"/>
        </w:rPr>
        <w:t>.DR.ANANDH.B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16</w:t>
      </w:r>
      <w:proofErr w:type="gramStart"/>
      <w:r w:rsidRPr="00EF6E3D">
        <w:rPr>
          <w:sz w:val="20"/>
          <w:szCs w:val="20"/>
        </w:rPr>
        <w:t>.DR.BALAKRISHNA</w:t>
      </w:r>
      <w:proofErr w:type="gramEnd"/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17</w:t>
      </w:r>
      <w:proofErr w:type="gramStart"/>
      <w:r w:rsidRPr="00EF6E3D">
        <w:rPr>
          <w:sz w:val="20"/>
          <w:szCs w:val="20"/>
        </w:rPr>
        <w:t>.DR.MEERAN</w:t>
      </w:r>
      <w:proofErr w:type="gramEnd"/>
      <w:r w:rsidRPr="00EF6E3D">
        <w:rPr>
          <w:sz w:val="20"/>
          <w:szCs w:val="20"/>
        </w:rPr>
        <w:t xml:space="preserve"> SHARIF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18</w:t>
      </w:r>
      <w:proofErr w:type="gramStart"/>
      <w:r w:rsidRPr="00EF6E3D">
        <w:rPr>
          <w:sz w:val="20"/>
          <w:szCs w:val="20"/>
        </w:rPr>
        <w:t>.DR.VINAY</w:t>
      </w:r>
      <w:proofErr w:type="gramEnd"/>
      <w:r w:rsidRPr="00EF6E3D">
        <w:rPr>
          <w:sz w:val="20"/>
          <w:szCs w:val="20"/>
        </w:rPr>
        <w:t xml:space="preserve"> SUNDAR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19</w:t>
      </w:r>
      <w:proofErr w:type="gramStart"/>
      <w:r w:rsidRPr="00EF6E3D">
        <w:rPr>
          <w:sz w:val="20"/>
          <w:szCs w:val="20"/>
        </w:rPr>
        <w:t>.DR.ISRAEL</w:t>
      </w:r>
      <w:proofErr w:type="gramEnd"/>
      <w:r w:rsidRPr="00EF6E3D">
        <w:rPr>
          <w:sz w:val="20"/>
          <w:szCs w:val="20"/>
        </w:rPr>
        <w:t xml:space="preserve"> NATHANAEL</w:t>
      </w:r>
    </w:p>
    <w:p w:rsidR="00EF6E3D" w:rsidRPr="00EF6E3D" w:rsidRDefault="00EF6E3D" w:rsidP="00FF0857">
      <w:pPr>
        <w:rPr>
          <w:sz w:val="20"/>
          <w:szCs w:val="20"/>
        </w:rPr>
      </w:pPr>
      <w:r w:rsidRPr="00EF6E3D">
        <w:rPr>
          <w:sz w:val="20"/>
          <w:szCs w:val="20"/>
        </w:rPr>
        <w:t>20</w:t>
      </w:r>
      <w:proofErr w:type="gramStart"/>
      <w:r w:rsidRPr="00EF6E3D">
        <w:rPr>
          <w:sz w:val="20"/>
          <w:szCs w:val="20"/>
        </w:rPr>
        <w:t>.DR.JONES</w:t>
      </w:r>
      <w:proofErr w:type="gramEnd"/>
      <w:r w:rsidRPr="00EF6E3D">
        <w:rPr>
          <w:sz w:val="20"/>
          <w:szCs w:val="20"/>
        </w:rPr>
        <w:t xml:space="preserve"> JAYABALAN </w:t>
      </w:r>
    </w:p>
    <w:p w:rsidR="002F149A" w:rsidRPr="002F149A" w:rsidRDefault="002F149A" w:rsidP="00FF0857">
      <w:pPr>
        <w:rPr>
          <w:b/>
          <w:sz w:val="32"/>
          <w:szCs w:val="32"/>
        </w:rPr>
      </w:pPr>
    </w:p>
    <w:sectPr w:rsidR="002F149A" w:rsidRPr="002F149A" w:rsidSect="00D7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126F"/>
    <w:multiLevelType w:val="hybridMultilevel"/>
    <w:tmpl w:val="9B7A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savePreviewPicture/>
  <w:compat>
    <w:useFELayout/>
  </w:compat>
  <w:rsids>
    <w:rsidRoot w:val="00912548"/>
    <w:rsid w:val="000071E7"/>
    <w:rsid w:val="00083FA7"/>
    <w:rsid w:val="000D3F6C"/>
    <w:rsid w:val="000E6E6F"/>
    <w:rsid w:val="00123F9A"/>
    <w:rsid w:val="00182632"/>
    <w:rsid w:val="001C1707"/>
    <w:rsid w:val="00230AE3"/>
    <w:rsid w:val="002F149A"/>
    <w:rsid w:val="002F7648"/>
    <w:rsid w:val="00357AD0"/>
    <w:rsid w:val="0042447F"/>
    <w:rsid w:val="006A639E"/>
    <w:rsid w:val="006E5AF8"/>
    <w:rsid w:val="006F6286"/>
    <w:rsid w:val="007C11F3"/>
    <w:rsid w:val="007E2A5A"/>
    <w:rsid w:val="007F5958"/>
    <w:rsid w:val="00883443"/>
    <w:rsid w:val="00912548"/>
    <w:rsid w:val="009809C2"/>
    <w:rsid w:val="00A13B88"/>
    <w:rsid w:val="00A3677C"/>
    <w:rsid w:val="00B37331"/>
    <w:rsid w:val="00B971D3"/>
    <w:rsid w:val="00C25405"/>
    <w:rsid w:val="00C3077F"/>
    <w:rsid w:val="00D054B8"/>
    <w:rsid w:val="00D76FC6"/>
    <w:rsid w:val="00DF5DD7"/>
    <w:rsid w:val="00DF63F7"/>
    <w:rsid w:val="00DF7D95"/>
    <w:rsid w:val="00EF6E3D"/>
    <w:rsid w:val="00F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mailto:maxfacs@tagoredch.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workshop feedback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32F-0484-4A20-9D70-BC0DB2D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19</cp:revision>
  <cp:lastPrinted>2021-08-10T06:25:00Z</cp:lastPrinted>
  <dcterms:created xsi:type="dcterms:W3CDTF">2021-07-30T05:38:00Z</dcterms:created>
  <dcterms:modified xsi:type="dcterms:W3CDTF">2021-08-10T06:29:00Z</dcterms:modified>
</cp:coreProperties>
</file>